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E95A71"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E95A71" w:rsidRDefault="009B2C08" w:rsidP="004C192F">
      <w:pPr>
        <w:ind w:firstLine="0"/>
        <w:jc w:val="center"/>
        <w:rPr>
          <w:rFonts w:ascii="Sylfaen" w:hAnsi="Sylfaen" w:cs="Arial"/>
          <w:sz w:val="20"/>
          <w:szCs w:val="20"/>
        </w:rPr>
      </w:pPr>
    </w:p>
    <w:p w14:paraId="3571C4C8" w14:textId="77777777" w:rsidR="004C192F" w:rsidRPr="00E95A71" w:rsidRDefault="004C192F" w:rsidP="004C192F">
      <w:pPr>
        <w:ind w:firstLine="0"/>
        <w:jc w:val="center"/>
        <w:rPr>
          <w:rFonts w:ascii="Sylfaen" w:hAnsi="Sylfaen" w:cs="Arial"/>
          <w:sz w:val="20"/>
          <w:szCs w:val="20"/>
        </w:rPr>
      </w:pPr>
      <w:r w:rsidRPr="00E95A71">
        <w:rPr>
          <w:rFonts w:ascii="Sylfaen" w:hAnsi="Sylfaen"/>
          <w:sz w:val="20"/>
          <w:szCs w:val="20"/>
        </w:rPr>
        <w:t xml:space="preserve">PURCHASING DOCUMENTATION </w:t>
      </w:r>
      <w:r w:rsidRPr="00E95A71">
        <w:rPr>
          <w:rStyle w:val="FootnoteReference"/>
          <w:rFonts w:ascii="Sylfaen" w:hAnsi="Sylfaen" w:cs="Arial"/>
          <w:sz w:val="20"/>
          <w:szCs w:val="20"/>
        </w:rPr>
        <w:footnoteReference w:id="1"/>
      </w:r>
    </w:p>
    <w:p w14:paraId="6896ED18" w14:textId="77777777" w:rsidR="004C192F" w:rsidRPr="00E95A71" w:rsidRDefault="004C192F" w:rsidP="004C192F">
      <w:pPr>
        <w:ind w:firstLine="0"/>
        <w:jc w:val="center"/>
        <w:rPr>
          <w:rFonts w:ascii="Sylfaen" w:hAnsi="Sylfaen"/>
          <w:sz w:val="20"/>
          <w:szCs w:val="20"/>
        </w:rPr>
      </w:pPr>
    </w:p>
    <w:p w14:paraId="4ED25F58" w14:textId="6D9BF7B3" w:rsidR="004C192F" w:rsidRPr="00E95A71" w:rsidRDefault="001D5987" w:rsidP="00BB6086">
      <w:pPr>
        <w:ind w:firstLine="0"/>
        <w:jc w:val="center"/>
        <w:rPr>
          <w:rFonts w:ascii="Sylfaen" w:hAnsi="Sylfaen" w:cs="Arial"/>
          <w:sz w:val="20"/>
          <w:szCs w:val="20"/>
        </w:rPr>
      </w:pPr>
      <w:r w:rsidRPr="00E95A71">
        <w:rPr>
          <w:rFonts w:ascii="Sylfaen" w:hAnsi="Sylfaen" w:cs="Arial"/>
          <w:sz w:val="20"/>
          <w:szCs w:val="20"/>
        </w:rPr>
        <w:t xml:space="preserve">OPEN </w:t>
      </w:r>
      <w:r w:rsidR="006D2548" w:rsidRPr="00E95A71">
        <w:rPr>
          <w:rFonts w:ascii="Sylfaen" w:hAnsi="Sylfaen" w:cs="Arial"/>
          <w:sz w:val="20"/>
          <w:szCs w:val="20"/>
        </w:rPr>
        <w:t xml:space="preserve">REQUEST FOR QUOTATIONS  </w:t>
      </w:r>
    </w:p>
    <w:p w14:paraId="77A08EC1" w14:textId="7AC729BF" w:rsidR="004C192F" w:rsidRPr="00E95A71" w:rsidRDefault="004C192F" w:rsidP="004C192F">
      <w:pPr>
        <w:pStyle w:val="ListParagraph"/>
        <w:spacing w:after="120"/>
        <w:ind w:left="0"/>
        <w:rPr>
          <w:rFonts w:ascii="Sylfaen" w:hAnsi="Sylfaen" w:cs="Arial"/>
          <w:sz w:val="20"/>
          <w:szCs w:val="20"/>
        </w:rPr>
      </w:pPr>
    </w:p>
    <w:tbl>
      <w:tblPr>
        <w:tblW w:w="10456" w:type="dxa"/>
        <w:tblLook w:val="04A0" w:firstRow="1" w:lastRow="0" w:firstColumn="1" w:lastColumn="0" w:noHBand="0" w:noVBand="1"/>
      </w:tblPr>
      <w:tblGrid>
        <w:gridCol w:w="1951"/>
        <w:gridCol w:w="8505"/>
      </w:tblGrid>
      <w:tr w:rsidR="004C192F" w:rsidRPr="00E95A71" w14:paraId="32AED8EB" w14:textId="77777777" w:rsidTr="000031B5">
        <w:trPr>
          <w:trHeight w:val="401"/>
        </w:trPr>
        <w:tc>
          <w:tcPr>
            <w:tcW w:w="1951" w:type="dxa"/>
          </w:tcPr>
          <w:p w14:paraId="65916F82" w14:textId="77777777" w:rsidR="004C192F" w:rsidRPr="00E95A71" w:rsidRDefault="004C192F" w:rsidP="000031B5">
            <w:pPr>
              <w:ind w:firstLine="0"/>
              <w:jc w:val="left"/>
              <w:rPr>
                <w:rFonts w:ascii="Sylfaen" w:hAnsi="Sylfaen" w:cs="Arial"/>
                <w:sz w:val="20"/>
                <w:szCs w:val="20"/>
              </w:rPr>
            </w:pPr>
            <w:r w:rsidRPr="00E95A71">
              <w:rPr>
                <w:rFonts w:ascii="Sylfaen" w:hAnsi="Sylfaen"/>
                <w:sz w:val="20"/>
                <w:szCs w:val="20"/>
              </w:rPr>
              <w:t xml:space="preserve">Subject of purchase:  </w:t>
            </w:r>
          </w:p>
        </w:tc>
        <w:tc>
          <w:tcPr>
            <w:tcW w:w="8505" w:type="dxa"/>
            <w:shd w:val="pct10" w:color="auto" w:fill="auto"/>
          </w:tcPr>
          <w:p w14:paraId="176FAF90" w14:textId="5D609A3B" w:rsidR="004C192F" w:rsidRPr="00E95A71" w:rsidRDefault="00AD35AE" w:rsidP="000456B0">
            <w:pPr>
              <w:ind w:firstLine="0"/>
              <w:jc w:val="center"/>
              <w:rPr>
                <w:rFonts w:ascii="Sylfaen" w:hAnsi="Sylfaen" w:cs="Arial"/>
                <w:b/>
                <w:bCs/>
                <w:iCs/>
              </w:rPr>
            </w:pPr>
            <w:r>
              <w:rPr>
                <w:rFonts w:ascii="Sylfaen" w:hAnsi="Sylfaen" w:cs="Arial"/>
                <w:b/>
                <w:bCs/>
                <w:iCs/>
              </w:rPr>
              <w:t>Advertising materials</w:t>
            </w:r>
          </w:p>
        </w:tc>
      </w:tr>
    </w:tbl>
    <w:p w14:paraId="78C46C49" w14:textId="77777777" w:rsidR="004C192F" w:rsidRPr="00E95A71"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E95A71" w14:paraId="1F38515B" w14:textId="77777777" w:rsidTr="00C61CCB">
        <w:trPr>
          <w:trHeight w:val="300"/>
        </w:trPr>
        <w:tc>
          <w:tcPr>
            <w:tcW w:w="9990" w:type="dxa"/>
            <w:tcBorders>
              <w:top w:val="nil"/>
              <w:left w:val="nil"/>
              <w:bottom w:val="nil"/>
              <w:right w:val="nil"/>
            </w:tcBorders>
            <w:vAlign w:val="bottom"/>
          </w:tcPr>
          <w:p w14:paraId="227B2036" w14:textId="77777777" w:rsidR="004C192F" w:rsidRPr="00E95A71"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E95A71"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E95A71" w:rsidRDefault="004C192F" w:rsidP="000031B5">
            <w:pPr>
              <w:ind w:firstLine="0"/>
              <w:jc w:val="left"/>
              <w:rPr>
                <w:rFonts w:ascii="Sylfaen" w:hAnsi="Sylfaen" w:cs="Arial"/>
                <w:i/>
                <w:color w:val="000000"/>
                <w:sz w:val="20"/>
                <w:szCs w:val="20"/>
              </w:rPr>
            </w:pPr>
            <w:r w:rsidRPr="00E95A71">
              <w:rPr>
                <w:rFonts w:ascii="Sylfaen" w:hAnsi="Sylfaen"/>
                <w:i/>
                <w:color w:val="000000"/>
                <w:sz w:val="20"/>
                <w:szCs w:val="20"/>
              </w:rPr>
              <w:t>Rules for specifying the subject of purchase</w:t>
            </w:r>
          </w:p>
        </w:tc>
      </w:tr>
    </w:tbl>
    <w:p w14:paraId="0C67CAAB" w14:textId="77777777" w:rsidR="004C192F" w:rsidRPr="00E95A71" w:rsidRDefault="004C192F" w:rsidP="00BB6086">
      <w:pPr>
        <w:ind w:firstLine="0"/>
        <w:rPr>
          <w:rFonts w:ascii="Sylfaen" w:hAnsi="Sylfaen" w:cs="Arial"/>
          <w:bCs/>
          <w:i/>
          <w:sz w:val="20"/>
          <w:szCs w:val="20"/>
        </w:rPr>
      </w:pPr>
      <w:r w:rsidRPr="00E95A71">
        <w:rPr>
          <w:rFonts w:ascii="Sylfaen" w:hAnsi="Sylfaen"/>
          <w:i/>
          <w:sz w:val="20"/>
          <w:szCs w:val="20"/>
        </w:rPr>
        <w:t xml:space="preserve">              </w:t>
      </w:r>
    </w:p>
    <w:p w14:paraId="0AD1D775" w14:textId="77777777" w:rsidR="006D2548" w:rsidRPr="00E95A71" w:rsidRDefault="006D2548" w:rsidP="006D2548">
      <w:pPr>
        <w:ind w:firstLine="0"/>
        <w:jc w:val="left"/>
        <w:rPr>
          <w:rFonts w:ascii="Sylfaen" w:hAnsi="Sylfaen" w:cs="Arial"/>
          <w:sz w:val="20"/>
          <w:szCs w:val="20"/>
        </w:rPr>
      </w:pPr>
      <w:bookmarkStart w:id="16" w:name="_Toc295313969"/>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95A71">
        <w:rPr>
          <w:rFonts w:ascii="Sylfaen" w:hAnsi="Sylfaen" w:cs="Arial"/>
          <w:sz w:val="20"/>
          <w:szCs w:val="20"/>
        </w:rPr>
        <w:t xml:space="preserve">1. General </w:t>
      </w:r>
      <w:bookmarkEnd w:id="16"/>
      <w:r w:rsidRPr="00E95A71">
        <w:rPr>
          <w:rFonts w:ascii="Sylfaen" w:hAnsi="Sylfaen" w:cs="Arial"/>
          <w:sz w:val="20"/>
          <w:szCs w:val="20"/>
        </w:rPr>
        <w:t>provisions.</w:t>
      </w:r>
    </w:p>
    <w:p w14:paraId="2F434BAB"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1.1. Organizer - Procurement Unit, Viva Armenia CJSC</w:t>
      </w:r>
    </w:p>
    <w:p w14:paraId="69A7B175"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E95A71"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Full name, email address and phone number of the contact person of the Organizer </w:t>
            </w:r>
          </w:p>
        </w:tc>
      </w:tr>
      <w:tr w:rsidR="006D2548" w:rsidRPr="00E95A71" w14:paraId="3F6D346A" w14:textId="77777777" w:rsidTr="007F7A03">
        <w:trPr>
          <w:trHeight w:val="64"/>
        </w:trPr>
        <w:tc>
          <w:tcPr>
            <w:tcW w:w="2921" w:type="dxa"/>
            <w:shd w:val="pct10" w:color="auto" w:fill="auto"/>
          </w:tcPr>
          <w:p w14:paraId="37DC5881"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E95A71"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E95A71">
              <w:rPr>
                <w:rFonts w:ascii="Sylfaen" w:hAnsi="Sylfaen" w:cs="Arial"/>
                <w:snapToGrid/>
                <w:sz w:val="20"/>
                <w:szCs w:val="20"/>
              </w:rPr>
              <w:t>Vahe</w:t>
            </w:r>
            <w:r w:rsidRPr="00E95A71">
              <w:rPr>
                <w:rFonts w:ascii="Sylfaen" w:hAnsi="Sylfaen" w:cs="Arial"/>
                <w:snapToGrid/>
                <w:sz w:val="20"/>
                <w:szCs w:val="20"/>
                <w:lang w:val="hy-AM"/>
              </w:rPr>
              <w:t xml:space="preserve"> </w:t>
            </w:r>
            <w:r w:rsidRPr="00E95A71">
              <w:rPr>
                <w:rFonts w:ascii="Sylfaen" w:hAnsi="Sylfaen" w:cs="Arial"/>
                <w:snapToGrid/>
                <w:sz w:val="20"/>
                <w:szCs w:val="20"/>
              </w:rPr>
              <w:t>Hovakimyan</w:t>
            </w:r>
          </w:p>
          <w:p w14:paraId="6C8EC59B" w14:textId="77777777" w:rsidR="006D2548" w:rsidRPr="00E95A71" w:rsidRDefault="006D2548" w:rsidP="007F7A03">
            <w:pPr>
              <w:ind w:firstLine="0"/>
              <w:rPr>
                <w:rFonts w:ascii="Sylfaen" w:hAnsi="Sylfaen" w:cs="Arial"/>
                <w:sz w:val="20"/>
                <w:szCs w:val="20"/>
                <w:lang w:val="hy-AM"/>
              </w:rPr>
            </w:pPr>
            <w:r w:rsidRPr="00E95A71">
              <w:rPr>
                <w:rFonts w:ascii="Sylfaen" w:hAnsi="Sylfaen" w:cs="Arial"/>
                <w:sz w:val="20"/>
                <w:szCs w:val="20"/>
              </w:rPr>
              <w:t>Simple Procurement Specialist</w:t>
            </w:r>
            <w:r w:rsidRPr="00E95A71">
              <w:rPr>
                <w:rFonts w:ascii="Sylfaen" w:hAnsi="Sylfaen" w:cs="Arial"/>
                <w:sz w:val="20"/>
                <w:szCs w:val="20"/>
                <w:lang w:val="hy-AM"/>
              </w:rPr>
              <w:t xml:space="preserve"> </w:t>
            </w:r>
          </w:p>
          <w:p w14:paraId="3C3FB4C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Procurement Unit </w:t>
            </w:r>
          </w:p>
          <w:p w14:paraId="73083972"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Viva Armenia CJSC</w:t>
            </w:r>
          </w:p>
          <w:p w14:paraId="1D90B8DC"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4/1 </w:t>
            </w:r>
            <w:proofErr w:type="spellStart"/>
            <w:r w:rsidRPr="00E95A71">
              <w:rPr>
                <w:rFonts w:ascii="Sylfaen" w:hAnsi="Sylfaen" w:cs="Arial"/>
                <w:snapToGrid/>
                <w:sz w:val="20"/>
                <w:szCs w:val="20"/>
              </w:rPr>
              <w:t>Argishti</w:t>
            </w:r>
            <w:proofErr w:type="spellEnd"/>
            <w:r w:rsidRPr="00E95A71">
              <w:rPr>
                <w:rFonts w:ascii="Sylfaen" w:hAnsi="Sylfaen" w:cs="Arial"/>
                <w:snapToGrid/>
                <w:sz w:val="20"/>
                <w:szCs w:val="20"/>
              </w:rPr>
              <w:t xml:space="preserve"> street, </w:t>
            </w:r>
            <w:r w:rsidRPr="00E95A71">
              <w:rPr>
                <w:rFonts w:ascii="Sylfaen" w:hAnsi="Sylfaen" w:cs="Arial"/>
                <w:sz w:val="20"/>
                <w:szCs w:val="20"/>
              </w:rPr>
              <w:t>0015 Yerevan, Armenia</w:t>
            </w:r>
          </w:p>
          <w:p w14:paraId="54109FD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Tel: +374 93 298554</w:t>
            </w:r>
          </w:p>
          <w:p w14:paraId="3FDF2FEA" w14:textId="77777777" w:rsidR="006D2548" w:rsidRPr="00E95A71" w:rsidRDefault="006D2548" w:rsidP="007F7A03">
            <w:pPr>
              <w:spacing w:after="60"/>
              <w:ind w:firstLine="0"/>
              <w:jc w:val="left"/>
              <w:rPr>
                <w:rStyle w:val="Hyperlink"/>
                <w:rFonts w:ascii="Sylfaen" w:hAnsi="Sylfaen" w:cs="Arial"/>
                <w:sz w:val="20"/>
                <w:szCs w:val="20"/>
              </w:rPr>
            </w:pPr>
            <w:r w:rsidRPr="00E95A71">
              <w:rPr>
                <w:rFonts w:ascii="Sylfaen" w:hAnsi="Sylfaen" w:cs="Arial"/>
                <w:sz w:val="20"/>
                <w:szCs w:val="20"/>
              </w:rPr>
              <w:t xml:space="preserve">e-mail: </w:t>
            </w:r>
            <w:hyperlink r:id="rId7" w:history="1">
              <w:r w:rsidRPr="00E95A71">
                <w:rPr>
                  <w:rStyle w:val="Hyperlink"/>
                  <w:rFonts w:ascii="Sylfaen" w:hAnsi="Sylfaen" w:cs="Arial"/>
                  <w:sz w:val="20"/>
                  <w:szCs w:val="20"/>
                </w:rPr>
                <w:t>vhovakimyan@viva.am</w:t>
              </w:r>
            </w:hyperlink>
            <w:r w:rsidRPr="00E95A71">
              <w:rPr>
                <w:rFonts w:ascii="Sylfaen" w:hAnsi="Sylfaen" w:cs="Arial"/>
                <w:sz w:val="20"/>
                <w:szCs w:val="20"/>
              </w:rPr>
              <w:t xml:space="preserve">; </w:t>
            </w:r>
            <w:hyperlink r:id="rId8" w:history="1">
              <w:r w:rsidRPr="00E95A71">
                <w:rPr>
                  <w:rStyle w:val="Hyperlink"/>
                  <w:rFonts w:ascii="Sylfaen" w:hAnsi="Sylfaen" w:cs="Arial"/>
                  <w:sz w:val="20"/>
                  <w:szCs w:val="20"/>
                </w:rPr>
                <w:t>procurement@viva.am</w:t>
              </w:r>
            </w:hyperlink>
            <w:r w:rsidRPr="00E95A71">
              <w:rPr>
                <w:rStyle w:val="Hyperlink"/>
                <w:rFonts w:ascii="Sylfaen" w:hAnsi="Sylfaen" w:cs="Arial"/>
                <w:sz w:val="20"/>
                <w:szCs w:val="20"/>
              </w:rPr>
              <w:t xml:space="preserve"> </w:t>
            </w:r>
          </w:p>
          <w:p w14:paraId="1CD20096" w14:textId="703E0077" w:rsidR="00B5734B" w:rsidRPr="00E95A71" w:rsidRDefault="00B5734B" w:rsidP="007F7A03">
            <w:pPr>
              <w:spacing w:after="60"/>
              <w:ind w:firstLine="0"/>
              <w:jc w:val="left"/>
              <w:rPr>
                <w:rFonts w:ascii="Sylfaen" w:hAnsi="Sylfaen" w:cs="Arial"/>
                <w:color w:val="0000FF"/>
                <w:sz w:val="20"/>
                <w:szCs w:val="20"/>
                <w:u w:val="single"/>
              </w:rPr>
            </w:pPr>
            <w:r w:rsidRPr="00E95A71">
              <w:rPr>
                <w:rFonts w:ascii="Sylfaen" w:hAnsi="Sylfaen" w:cs="Arial"/>
                <w:sz w:val="20"/>
                <w:szCs w:val="20"/>
              </w:rPr>
              <w:t xml:space="preserve">Questions on the content of the procurement documentation and technical issues should be addressed interactively through the Viva Armenia CJSC Electronic Procurement System (hereinafter EPS </w:t>
            </w:r>
            <w:hyperlink r:id="rId9" w:history="1">
              <w:r w:rsidRPr="00E95A71">
                <w:rPr>
                  <w:rStyle w:val="Hyperlink"/>
                  <w:rFonts w:ascii="Sylfaen" w:hAnsi="Sylfaen" w:cs="Arial"/>
                  <w:sz w:val="20"/>
                  <w:szCs w:val="20"/>
                </w:rPr>
                <w:t>https://sourcing.viva.am/</w:t>
              </w:r>
            </w:hyperlink>
            <w:r w:rsidRPr="00E95A71">
              <w:rPr>
                <w:rFonts w:ascii="Sylfaen" w:hAnsi="Sylfaen" w:cs="Arial"/>
                <w:sz w:val="20"/>
                <w:szCs w:val="20"/>
              </w:rPr>
              <w:t xml:space="preserve">) and/ or to the following email address: </w:t>
            </w:r>
            <w:hyperlink r:id="rId10" w:history="1">
              <w:r w:rsidRPr="00E95A71">
                <w:rPr>
                  <w:rStyle w:val="Hyperlink"/>
                  <w:rFonts w:ascii="Sylfaen" w:hAnsi="Sylfaen" w:cs="Arial"/>
                  <w:sz w:val="20"/>
                  <w:szCs w:val="20"/>
                </w:rPr>
                <w:t>procurement@viva.am</w:t>
              </w:r>
            </w:hyperlink>
          </w:p>
        </w:tc>
      </w:tr>
      <w:tr w:rsidR="006D2548" w:rsidRPr="00E95A71" w14:paraId="4A364666" w14:textId="77777777" w:rsidTr="007F7A03">
        <w:trPr>
          <w:trHeight w:val="541"/>
        </w:trPr>
        <w:tc>
          <w:tcPr>
            <w:tcW w:w="2921" w:type="dxa"/>
            <w:shd w:val="pct10" w:color="auto" w:fill="auto"/>
          </w:tcPr>
          <w:p w14:paraId="0AFDF80E"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Deadline for submission of proposals by Participants</w:t>
            </w:r>
          </w:p>
        </w:tc>
        <w:tc>
          <w:tcPr>
            <w:tcW w:w="6776" w:type="dxa"/>
            <w:shd w:val="pct10" w:color="auto" w:fill="auto"/>
            <w:vAlign w:val="center"/>
          </w:tcPr>
          <w:p w14:paraId="4C21DD5E" w14:textId="3EAAF64B" w:rsidR="006D2548" w:rsidRPr="00E95A71" w:rsidRDefault="00E95A71" w:rsidP="007F7A03">
            <w:pPr>
              <w:ind w:firstLine="0"/>
              <w:jc w:val="left"/>
              <w:rPr>
                <w:rFonts w:ascii="Sylfaen" w:hAnsi="Sylfaen" w:cs="Arial"/>
                <w:b/>
                <w:sz w:val="20"/>
                <w:szCs w:val="20"/>
              </w:rPr>
            </w:pPr>
            <w:r w:rsidRPr="00E95A71">
              <w:rPr>
                <w:rFonts w:ascii="Sylfaen" w:hAnsi="Sylfaen" w:cs="Arial"/>
                <w:sz w:val="20"/>
                <w:szCs w:val="20"/>
              </w:rPr>
              <w:t xml:space="preserve">In accordance with the information posted in the Electronic Procurement System: </w:t>
            </w:r>
            <w:r w:rsidR="00487AF7">
              <w:rPr>
                <w:rFonts w:ascii="Sylfaen" w:hAnsi="Sylfaen" w:cs="Arial"/>
                <w:sz w:val="20"/>
                <w:szCs w:val="20"/>
              </w:rPr>
              <w:t>26</w:t>
            </w:r>
            <w:r w:rsidR="006D2548" w:rsidRPr="00FF5A8B">
              <w:rPr>
                <w:rFonts w:ascii="Sylfaen" w:hAnsi="Sylfaen" w:cs="Arial"/>
                <w:sz w:val="20"/>
                <w:szCs w:val="20"/>
              </w:rPr>
              <w:t>.</w:t>
            </w:r>
            <w:r w:rsidR="00A37D1F" w:rsidRPr="00A37D1F">
              <w:rPr>
                <w:rFonts w:ascii="Sylfaen" w:hAnsi="Sylfaen" w:cs="Arial"/>
                <w:sz w:val="20"/>
                <w:szCs w:val="20"/>
              </w:rPr>
              <w:t>03</w:t>
            </w:r>
            <w:r w:rsidR="006D2548" w:rsidRPr="00A37D1F">
              <w:rPr>
                <w:rFonts w:ascii="Sylfaen" w:hAnsi="Sylfaen" w:cs="Arial"/>
                <w:sz w:val="20"/>
                <w:szCs w:val="20"/>
              </w:rPr>
              <w:t>.</w:t>
            </w:r>
            <w:r w:rsidR="006D2548" w:rsidRPr="00E95A71">
              <w:rPr>
                <w:rFonts w:ascii="Sylfaen" w:hAnsi="Sylfaen" w:cs="Arial"/>
                <w:sz w:val="20"/>
                <w:szCs w:val="20"/>
              </w:rPr>
              <w:t>202</w:t>
            </w:r>
            <w:r w:rsidR="004C63D5" w:rsidRPr="00E95A71">
              <w:rPr>
                <w:rFonts w:ascii="Sylfaen" w:hAnsi="Sylfaen" w:cs="Arial"/>
                <w:sz w:val="20"/>
                <w:szCs w:val="20"/>
              </w:rPr>
              <w:t>6</w:t>
            </w:r>
            <w:r w:rsidR="006D2548" w:rsidRPr="00E95A71">
              <w:rPr>
                <w:rFonts w:ascii="Sylfaen" w:hAnsi="Sylfaen" w:cs="Arial"/>
                <w:sz w:val="20"/>
                <w:szCs w:val="20"/>
              </w:rPr>
              <w:t xml:space="preserve"> at 17:00 AMT (Armenia Standard Time)</w:t>
            </w:r>
          </w:p>
        </w:tc>
      </w:tr>
    </w:tbl>
    <w:p w14:paraId="33791EF3" w14:textId="77777777" w:rsidR="006D2548" w:rsidRPr="00E95A71"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E95A71">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2.1. As part of this Procurement, the Organizer </w:t>
      </w:r>
      <w:r w:rsidR="00F64A99" w:rsidRPr="00E95A71">
        <w:rPr>
          <w:rFonts w:ascii="Sylfaen" w:hAnsi="Sylfaen"/>
          <w:sz w:val="20"/>
          <w:szCs w:val="20"/>
        </w:rPr>
        <w:t>stipulates</w:t>
      </w:r>
      <w:r w:rsidRPr="00E95A71">
        <w:rPr>
          <w:rFonts w:ascii="Sylfaen" w:hAnsi="Sylfaen"/>
          <w:sz w:val="20"/>
          <w:szCs w:val="20"/>
        </w:rPr>
        <w:t xml:space="preserve"> the following requirements:</w:t>
      </w:r>
    </w:p>
    <w:p w14:paraId="5F8FCF69"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(I) Contract terms and conditions;</w:t>
      </w:r>
    </w:p>
    <w:p w14:paraId="2B14D9C5"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(II) Participants; </w:t>
      </w:r>
    </w:p>
    <w:p w14:paraId="59F32040" w14:textId="77777777" w:rsidR="004C192F" w:rsidRPr="00E95A71" w:rsidRDefault="004C192F" w:rsidP="004C192F">
      <w:pPr>
        <w:ind w:firstLine="0"/>
        <w:rPr>
          <w:rFonts w:ascii="Sylfaen" w:hAnsi="Sylfaen" w:cs="Arial"/>
          <w:color w:val="000000"/>
          <w:sz w:val="20"/>
          <w:szCs w:val="20"/>
          <w:u w:val="single"/>
        </w:rPr>
      </w:pPr>
      <w:r w:rsidRPr="00E95A71">
        <w:rPr>
          <w:rFonts w:ascii="Sylfaen" w:hAnsi="Sylfaen"/>
          <w:color w:val="000000"/>
          <w:sz w:val="20"/>
          <w:szCs w:val="20"/>
        </w:rPr>
        <w:t xml:space="preserve">(III) Documentation provided by the Participant and provided in the "Declaration of Compliance" (Part 2.2 of the present PD). </w:t>
      </w:r>
      <w:r w:rsidRPr="00E95A71">
        <w:rPr>
          <w:rFonts w:ascii="Sylfaen" w:hAnsi="Sylfaen"/>
          <w:color w:val="000000"/>
          <w:sz w:val="20"/>
          <w:szCs w:val="20"/>
          <w:highlight w:val="yellow"/>
        </w:rPr>
        <w:t xml:space="preserve"> </w:t>
      </w:r>
    </w:p>
    <w:p w14:paraId="5F290E3D" w14:textId="77777777" w:rsidR="004C192F" w:rsidRPr="00E95A71" w:rsidRDefault="004C192F" w:rsidP="004C192F">
      <w:pPr>
        <w:ind w:firstLine="539"/>
        <w:rPr>
          <w:rFonts w:ascii="Sylfaen" w:hAnsi="Sylfaen" w:cs="Arial"/>
          <w:sz w:val="20"/>
          <w:szCs w:val="20"/>
          <w:u w:val="single"/>
        </w:rPr>
      </w:pPr>
    </w:p>
    <w:p w14:paraId="35C56B0E" w14:textId="77777777" w:rsidR="006D2548" w:rsidRPr="00E95A71" w:rsidRDefault="006D2548" w:rsidP="006D2548">
      <w:pPr>
        <w:ind w:firstLine="0"/>
        <w:rPr>
          <w:rFonts w:ascii="Sylfaen" w:hAnsi="Sylfaen" w:cs="Arial"/>
          <w:sz w:val="20"/>
          <w:szCs w:val="20"/>
        </w:rPr>
      </w:pPr>
      <w:bookmarkStart w:id="26" w:name="_Toc295313981"/>
      <w:bookmarkStart w:id="27" w:name="_Ref55300680"/>
      <w:bookmarkStart w:id="28" w:name="_Toc55305378"/>
      <w:bookmarkStart w:id="29" w:name="_Toc57314640"/>
      <w:bookmarkStart w:id="30" w:name="_Toc69728963"/>
      <w:bookmarkStart w:id="31" w:name="ИНСТРУКЦИИ"/>
      <w:bookmarkStart w:id="32" w:name="_Toc189545074"/>
      <w:r w:rsidRPr="00E95A71">
        <w:rPr>
          <w:rFonts w:ascii="Sylfaen" w:hAnsi="Sylfaen" w:cs="Arial"/>
          <w:sz w:val="20"/>
          <w:szCs w:val="20"/>
        </w:rPr>
        <w:t>2.2. Technical/commercial requirements to the Purchase subject</w:t>
      </w:r>
    </w:p>
    <w:p w14:paraId="71A8BED1" w14:textId="77777777" w:rsidR="006D2548" w:rsidRPr="00E95A71"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E95A71"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Content of the requirement </w:t>
            </w:r>
          </w:p>
        </w:tc>
      </w:tr>
      <w:tr w:rsidR="006D2548" w:rsidRPr="00E95A71" w14:paraId="409C6E5E" w14:textId="77777777" w:rsidTr="006D6E54">
        <w:trPr>
          <w:trHeight w:val="1135"/>
        </w:trPr>
        <w:tc>
          <w:tcPr>
            <w:tcW w:w="9967" w:type="dxa"/>
            <w:tcBorders>
              <w:left w:val="single" w:sz="4" w:space="0" w:color="auto"/>
            </w:tcBorders>
          </w:tcPr>
          <w:p w14:paraId="4BD07978" w14:textId="5630B2F4" w:rsidR="006D2548" w:rsidRPr="00E95A71" w:rsidRDefault="006D2548" w:rsidP="007F7A03">
            <w:pPr>
              <w:ind w:firstLine="0"/>
              <w:jc w:val="center"/>
              <w:rPr>
                <w:rFonts w:ascii="Sylfaen" w:hAnsi="Sylfaen" w:cs="Arial"/>
                <w:color w:val="FF0000"/>
                <w:sz w:val="20"/>
                <w:szCs w:val="20"/>
              </w:rPr>
            </w:pPr>
          </w:p>
          <w:bookmarkStart w:id="33" w:name="_MON_1834662723"/>
          <w:bookmarkEnd w:id="33"/>
          <w:p w14:paraId="17D0CEDB" w14:textId="762F47E3" w:rsidR="006D2548" w:rsidRPr="00E95A71" w:rsidRDefault="00200B5E" w:rsidP="00BB6086">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0EE5B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34817807" r:id="rId12">
                  <o:FieldCodes>\s</o:FieldCodes>
                </o:OLEObject>
              </w:object>
            </w:r>
          </w:p>
        </w:tc>
      </w:tr>
    </w:tbl>
    <w:p w14:paraId="2380B75C" w14:textId="77777777"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bookmarkStart w:id="34" w:name="_Ref56235235"/>
      <w:bookmarkEnd w:id="26"/>
      <w:bookmarkEnd w:id="27"/>
      <w:bookmarkEnd w:id="28"/>
      <w:bookmarkEnd w:id="29"/>
      <w:bookmarkEnd w:id="30"/>
      <w:bookmarkEnd w:id="31"/>
      <w:bookmarkEnd w:id="32"/>
      <w:r w:rsidRPr="00E95A71">
        <w:rPr>
          <w:rFonts w:ascii="Sylfaen" w:hAnsi="Sylfaen" w:cs="Arial"/>
          <w:b w:val="0"/>
          <w:sz w:val="20"/>
          <w:szCs w:val="20"/>
        </w:rPr>
        <w:t>3. Proposal of the Participant. Requirements to the Content of the Proposal.</w:t>
      </w:r>
    </w:p>
    <w:p w14:paraId="07A5E3FA" w14:textId="01EF1C94" w:rsidR="006D2548" w:rsidRPr="00E95A71" w:rsidRDefault="006D2548" w:rsidP="006D2548">
      <w:pPr>
        <w:pStyle w:val="a2"/>
        <w:numPr>
          <w:ilvl w:val="0"/>
          <w:numId w:val="0"/>
        </w:numPr>
        <w:spacing w:line="240" w:lineRule="auto"/>
        <w:rPr>
          <w:rFonts w:ascii="Sylfaen" w:hAnsi="Sylfaen" w:cs="Arial"/>
          <w:sz w:val="20"/>
          <w:szCs w:val="20"/>
        </w:rPr>
      </w:pPr>
      <w:r w:rsidRPr="00E95A71">
        <w:rPr>
          <w:rFonts w:ascii="Sylfaen" w:hAnsi="Sylfaen" w:cs="Arial"/>
          <w:sz w:val="20"/>
          <w:szCs w:val="20"/>
        </w:rPr>
        <w:t xml:space="preserve">3.1. This part covers the Organizer’s requirements to the list, </w:t>
      </w:r>
      <w:r w:rsidRPr="00E95A71">
        <w:rPr>
          <w:rFonts w:ascii="Sylfaen" w:hAnsi="Sylfaen" w:cs="Arial"/>
          <w:sz w:val="20"/>
          <w:szCs w:val="20"/>
          <w:u w:val="single"/>
        </w:rPr>
        <w:t xml:space="preserve">content </w:t>
      </w:r>
      <w:r w:rsidRPr="00E95A71">
        <w:rPr>
          <w:rFonts w:ascii="Sylfaen" w:hAnsi="Sylfaen" w:cs="Arial"/>
          <w:sz w:val="20"/>
          <w:szCs w:val="20"/>
        </w:rPr>
        <w:t xml:space="preserve">and </w:t>
      </w:r>
      <w:r w:rsidRPr="00E95A71">
        <w:rPr>
          <w:rFonts w:ascii="Sylfaen" w:hAnsi="Sylfaen" w:cs="Arial"/>
          <w:sz w:val="20"/>
          <w:szCs w:val="20"/>
          <w:u w:val="single"/>
        </w:rPr>
        <w:t>execution</w:t>
      </w:r>
      <w:r w:rsidRPr="00E95A71">
        <w:rPr>
          <w:rFonts w:ascii="Sylfaen" w:hAnsi="Sylfaen" w:cs="Arial"/>
          <w:sz w:val="20"/>
          <w:szCs w:val="20"/>
        </w:rPr>
        <w:t xml:space="preserve"> of documents submitted by the Participant.</w:t>
      </w:r>
    </w:p>
    <w:p w14:paraId="4D281B54" w14:textId="16AD3CE3" w:rsidR="006D2548" w:rsidRPr="00E95A71"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6D2548" w:rsidRPr="00E95A71" w14:paraId="2DB8402E" w14:textId="77777777" w:rsidTr="007F7A03">
        <w:trPr>
          <w:trHeight w:val="352"/>
        </w:trPr>
        <w:tc>
          <w:tcPr>
            <w:tcW w:w="939" w:type="pct"/>
            <w:vMerge w:val="restart"/>
            <w:shd w:val="clear" w:color="auto" w:fill="F79646"/>
            <w:vAlign w:val="center"/>
          </w:tcPr>
          <w:p w14:paraId="32D0D35A"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Content of the Participant’s proposal</w:t>
            </w:r>
          </w:p>
        </w:tc>
        <w:tc>
          <w:tcPr>
            <w:tcW w:w="2385" w:type="pct"/>
            <w:vMerge w:val="restart"/>
            <w:shd w:val="clear" w:color="auto" w:fill="F79646"/>
            <w:vAlign w:val="center"/>
          </w:tcPr>
          <w:p w14:paraId="1048E928" w14:textId="77777777" w:rsidR="006D2548" w:rsidRPr="00E95A71" w:rsidRDefault="006D2548" w:rsidP="007F7A03">
            <w:pPr>
              <w:ind w:left="-109" w:right="-108" w:firstLine="0"/>
              <w:jc w:val="center"/>
              <w:rPr>
                <w:rFonts w:ascii="Sylfaen" w:hAnsi="Sylfaen" w:cs="Arial"/>
                <w:sz w:val="20"/>
                <w:szCs w:val="20"/>
              </w:rPr>
            </w:pPr>
            <w:r w:rsidRPr="00E95A71">
              <w:rPr>
                <w:rFonts w:ascii="Sylfaen" w:hAnsi="Sylfaen" w:cs="Arial"/>
                <w:sz w:val="20"/>
                <w:szCs w:val="20"/>
              </w:rPr>
              <w:t>Type of document</w:t>
            </w:r>
          </w:p>
        </w:tc>
        <w:tc>
          <w:tcPr>
            <w:tcW w:w="1676" w:type="pct"/>
            <w:gridSpan w:val="3"/>
            <w:shd w:val="clear" w:color="auto" w:fill="auto"/>
            <w:vAlign w:val="center"/>
          </w:tcPr>
          <w:p w14:paraId="5825659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Electronic (soft) copy</w:t>
            </w:r>
          </w:p>
        </w:tc>
      </w:tr>
      <w:tr w:rsidR="006D2548" w:rsidRPr="00E95A71" w14:paraId="1ACAA694" w14:textId="77777777" w:rsidTr="007F7A03">
        <w:trPr>
          <w:trHeight w:val="352"/>
        </w:trPr>
        <w:tc>
          <w:tcPr>
            <w:tcW w:w="939" w:type="pct"/>
            <w:vMerge/>
            <w:shd w:val="clear" w:color="auto" w:fill="F79646"/>
            <w:vAlign w:val="center"/>
          </w:tcPr>
          <w:p w14:paraId="10830020" w14:textId="77777777" w:rsidR="006D2548" w:rsidRPr="00E95A71" w:rsidRDefault="006D2548" w:rsidP="007F7A03">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0CA8962F" w14:textId="77777777" w:rsidR="006D2548" w:rsidRPr="00E95A71"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Word</w:t>
            </w:r>
          </w:p>
        </w:tc>
        <w:tc>
          <w:tcPr>
            <w:tcW w:w="618" w:type="pct"/>
            <w:shd w:val="clear" w:color="auto" w:fill="auto"/>
            <w:vAlign w:val="center"/>
          </w:tcPr>
          <w:p w14:paraId="2F13F09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Excel</w:t>
            </w:r>
          </w:p>
        </w:tc>
        <w:tc>
          <w:tcPr>
            <w:tcW w:w="589" w:type="pct"/>
            <w:shd w:val="clear" w:color="auto" w:fill="auto"/>
            <w:vAlign w:val="center"/>
          </w:tcPr>
          <w:p w14:paraId="2B02859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PDF</w:t>
            </w:r>
          </w:p>
        </w:tc>
      </w:tr>
      <w:tr w:rsidR="006D2548" w:rsidRPr="00E95A71" w14:paraId="38E88099" w14:textId="77777777" w:rsidTr="006D6E54">
        <w:trPr>
          <w:trHeight w:val="802"/>
        </w:trPr>
        <w:tc>
          <w:tcPr>
            <w:tcW w:w="939" w:type="pct"/>
            <w:vAlign w:val="center"/>
          </w:tcPr>
          <w:p w14:paraId="6B65374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Commercial proposal / CP </w:t>
            </w:r>
          </w:p>
        </w:tc>
        <w:bookmarkStart w:id="35" w:name="_GoBack"/>
        <w:bookmarkStart w:id="36" w:name="_MON_1834662740"/>
        <w:bookmarkEnd w:id="36"/>
        <w:tc>
          <w:tcPr>
            <w:tcW w:w="2385" w:type="pct"/>
            <w:shd w:val="pct10" w:color="auto" w:fill="auto"/>
            <w:vAlign w:val="center"/>
          </w:tcPr>
          <w:p w14:paraId="2505C15C" w14:textId="6DC617EF" w:rsidR="006D2548" w:rsidRPr="00E95A71" w:rsidRDefault="00200B5E"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63912728">
                <v:shape id="_x0000_i1026" type="#_x0000_t75" style="width:76.5pt;height:50.25pt" o:ole="">
                  <v:imagedata r:id="rId13" o:title=""/>
                </v:shape>
                <o:OLEObject Type="Embed" ProgID="Word.Document.12" ShapeID="_x0000_i1026" DrawAspect="Icon" ObjectID="_1834817808" r:id="rId14">
                  <o:FieldCodes>\s</o:FieldCodes>
                </o:OLEObject>
              </w:object>
            </w:r>
            <w:bookmarkEnd w:id="35"/>
          </w:p>
        </w:tc>
        <w:tc>
          <w:tcPr>
            <w:tcW w:w="470" w:type="pct"/>
            <w:vAlign w:val="center"/>
          </w:tcPr>
          <w:p w14:paraId="68D7ACE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511FD6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0E3240B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r w:rsidR="006D2548" w:rsidRPr="00E95A71" w14:paraId="3641AA7A" w14:textId="77777777" w:rsidTr="007F7A03">
        <w:trPr>
          <w:trHeight w:val="563"/>
        </w:trPr>
        <w:tc>
          <w:tcPr>
            <w:tcW w:w="939" w:type="pct"/>
          </w:tcPr>
          <w:p w14:paraId="4A9A2D3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Applicant’s Work History Reference List</w:t>
            </w:r>
          </w:p>
        </w:tc>
        <w:bookmarkStart w:id="37" w:name="_MON_1525787365"/>
        <w:bookmarkStart w:id="38" w:name="_MON_1525934742"/>
        <w:bookmarkStart w:id="39" w:name="_MON_1531815645"/>
        <w:bookmarkStart w:id="40" w:name="_MON_1417350272"/>
        <w:bookmarkEnd w:id="37"/>
        <w:bookmarkEnd w:id="38"/>
        <w:bookmarkEnd w:id="39"/>
        <w:bookmarkEnd w:id="40"/>
        <w:bookmarkStart w:id="41" w:name="_MON_1805716215"/>
        <w:bookmarkEnd w:id="41"/>
        <w:tc>
          <w:tcPr>
            <w:tcW w:w="2385" w:type="pct"/>
            <w:shd w:val="pct10" w:color="auto" w:fill="auto"/>
            <w:vAlign w:val="center"/>
          </w:tcPr>
          <w:p w14:paraId="17C4B92C" w14:textId="77777777" w:rsidR="006D2548" w:rsidRPr="00E95A71" w:rsidRDefault="006D2548" w:rsidP="007F7A03">
            <w:pPr>
              <w:tabs>
                <w:tab w:val="left" w:pos="142"/>
              </w:tabs>
              <w:ind w:firstLine="0"/>
              <w:contextualSpacing/>
              <w:jc w:val="center"/>
              <w:rPr>
                <w:rFonts w:ascii="Sylfaen" w:hAnsi="Sylfaen" w:cs="Arial"/>
                <w:sz w:val="20"/>
                <w:szCs w:val="20"/>
              </w:rPr>
            </w:pPr>
            <w:r w:rsidRPr="00E95A71">
              <w:rPr>
                <w:rFonts w:ascii="Sylfaen" w:hAnsi="Sylfaen" w:cs="Arial"/>
                <w:sz w:val="20"/>
                <w:szCs w:val="20"/>
              </w:rPr>
              <w:object w:dxaOrig="1532" w:dyaOrig="1000" w14:anchorId="4E627935">
                <v:shape id="_x0000_i1027" type="#_x0000_t75" style="width:76.5pt;height:50.25pt" o:ole="">
                  <v:imagedata r:id="rId15" o:title=""/>
                </v:shape>
                <o:OLEObject Type="Embed" ProgID="Word.Document.12" ShapeID="_x0000_i1027" DrawAspect="Icon" ObjectID="_1834817809" r:id="rId16">
                  <o:FieldCodes>\s</o:FieldCodes>
                </o:OLEObject>
              </w:object>
            </w:r>
          </w:p>
        </w:tc>
        <w:tc>
          <w:tcPr>
            <w:tcW w:w="470" w:type="pct"/>
            <w:vAlign w:val="center"/>
          </w:tcPr>
          <w:p w14:paraId="710096F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EAB59B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4E9E9ED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bl>
    <w:p w14:paraId="0F059301" w14:textId="77777777" w:rsidR="006D2548" w:rsidRPr="00E95A71"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E95A71"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E95A71"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E95A71" w14:paraId="1C88219E" w14:textId="77777777" w:rsidTr="007F7A03">
        <w:trPr>
          <w:trHeight w:val="720"/>
        </w:trPr>
        <w:tc>
          <w:tcPr>
            <w:tcW w:w="10247" w:type="dxa"/>
          </w:tcPr>
          <w:bookmarkEnd w:id="34"/>
          <w:p w14:paraId="6393148C" w14:textId="277DD994" w:rsidR="006D2548" w:rsidRPr="00E95A71" w:rsidRDefault="006D2548" w:rsidP="006D2548">
            <w:pPr>
              <w:ind w:firstLine="0"/>
              <w:rPr>
                <w:rFonts w:ascii="Sylfaen" w:hAnsi="Sylfaen" w:cs="Arial"/>
                <w:i/>
                <w:sz w:val="20"/>
                <w:szCs w:val="20"/>
              </w:rPr>
            </w:pPr>
            <w:r w:rsidRPr="00E95A71">
              <w:rPr>
                <w:rFonts w:ascii="Sylfaen" w:hAnsi="Sylfaen" w:cs="Arial"/>
                <w:sz w:val="20"/>
                <w:szCs w:val="20"/>
              </w:rPr>
              <w:t xml:space="preserve">3.2. </w:t>
            </w: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r w:rsidR="00E95A71" w:rsidRPr="00E95A71">
              <w:rPr>
                <w:rFonts w:ascii="Sylfaen" w:hAnsi="Sylfaen"/>
                <w:sz w:val="20"/>
                <w:szCs w:val="20"/>
              </w:rPr>
              <w:t xml:space="preserve"> The participant's proposal of the Participant shall be submitted in EPS within the framework of the given procurement process, the link to which will be available after registration in the EPS. Detailed instructions are also available on the Organizer's official website (</w:t>
            </w:r>
            <w:hyperlink r:id="rId17" w:history="1">
              <w:r w:rsidR="00E95A71" w:rsidRPr="00E95A71">
                <w:rPr>
                  <w:rStyle w:val="Hyperlink"/>
                  <w:rFonts w:ascii="Sylfaen" w:hAnsi="Sylfaen"/>
                  <w:sz w:val="20"/>
                  <w:szCs w:val="20"/>
                </w:rPr>
                <w:t>https://www.viva.am/about-us/Procurement</w:t>
              </w:r>
            </w:hyperlink>
            <w:r w:rsidR="00E95A71" w:rsidRPr="00E95A71">
              <w:rPr>
                <w:rFonts w:ascii="Sylfaen" w:hAnsi="Sylfaen"/>
                <w:sz w:val="20"/>
                <w:szCs w:val="20"/>
              </w:rPr>
              <w:t xml:space="preserve"> ) and are presented </w:t>
            </w:r>
            <w:r w:rsidR="00E95A71" w:rsidRPr="00E95A71">
              <w:rPr>
                <w:rFonts w:ascii="Sylfaen" w:hAnsi="Sylfaen" w:cs="Arial"/>
                <w:sz w:val="20"/>
                <w:szCs w:val="20"/>
              </w:rPr>
              <w:t xml:space="preserve">in compliance with </w:t>
            </w:r>
            <w:r w:rsidR="00E95A71" w:rsidRPr="00E95A71">
              <w:rPr>
                <w:rFonts w:ascii="Sylfaen" w:hAnsi="Sylfaen" w:cs="Arial"/>
                <w:bCs/>
                <w:sz w:val="20"/>
                <w:szCs w:val="20"/>
              </w:rPr>
              <w:t>present</w:t>
            </w:r>
            <w:r w:rsidR="00E95A71" w:rsidRPr="00E95A71">
              <w:rPr>
                <w:rFonts w:ascii="Sylfaen" w:hAnsi="Sylfaen" w:cs="Arial"/>
                <w:sz w:val="20"/>
                <w:szCs w:val="20"/>
              </w:rPr>
              <w:t xml:space="preserve"> Purchasing Documentation.</w:t>
            </w:r>
          </w:p>
        </w:tc>
      </w:tr>
    </w:tbl>
    <w:p w14:paraId="2D7E6D50" w14:textId="77777777" w:rsidR="006D2548" w:rsidRPr="00E95A71" w:rsidRDefault="006D2548" w:rsidP="006D2548">
      <w:pPr>
        <w:ind w:firstLine="0"/>
        <w:rPr>
          <w:rFonts w:ascii="Sylfaen" w:hAnsi="Sylfaen" w:cs="Arial"/>
          <w:sz w:val="20"/>
          <w:szCs w:val="20"/>
        </w:rPr>
      </w:pPr>
    </w:p>
    <w:p w14:paraId="66345167"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 Conclusion of Contract based on the electronic purchase results.</w:t>
      </w:r>
    </w:p>
    <w:p w14:paraId="0023D73B" w14:textId="77777777" w:rsidR="006D2548" w:rsidRPr="00E95A71" w:rsidRDefault="006D2548" w:rsidP="006D2548">
      <w:pPr>
        <w:ind w:firstLine="0"/>
        <w:rPr>
          <w:rFonts w:ascii="Sylfaen" w:hAnsi="Sylfaen" w:cs="Arial"/>
          <w:sz w:val="20"/>
          <w:szCs w:val="20"/>
        </w:rPr>
      </w:pPr>
    </w:p>
    <w:p w14:paraId="7A049ABE"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E95A71"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E95A71"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8" w:name="_MON_1809436828"/>
      <w:bookmarkEnd w:id="48"/>
      <w:bookmarkStart w:id="49" w:name="_MON_1390202439"/>
      <w:bookmarkEnd w:id="49"/>
      <w:tr w:rsidR="006D2548" w:rsidRPr="00E95A71"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object w:dxaOrig="1532" w:dyaOrig="1000" w14:anchorId="3A2618D9">
                <v:shape id="_x0000_i1028" type="#_x0000_t75" style="width:76.5pt;height:50.25pt" o:ole="">
                  <v:imagedata r:id="rId18" o:title=""/>
                </v:shape>
                <o:OLEObject Type="Embed" ProgID="Word.Document.12" ShapeID="_x0000_i1028" DrawAspect="Icon" ObjectID="_1834817810" r:id="rId19">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E95A71" w:rsidRDefault="006D2548" w:rsidP="006D2548">
            <w:pPr>
              <w:ind w:firstLine="0"/>
              <w:jc w:val="center"/>
              <w:rPr>
                <w:rFonts w:ascii="Sylfaen" w:hAnsi="Sylfaen" w:cs="Arial"/>
                <w:sz w:val="20"/>
                <w:szCs w:val="20"/>
              </w:rPr>
            </w:pPr>
          </w:p>
        </w:tc>
      </w:tr>
    </w:tbl>
    <w:p w14:paraId="2E8DA828" w14:textId="77777777" w:rsidR="00B061CA" w:rsidRPr="00E95A71" w:rsidRDefault="00B061CA">
      <w:pPr>
        <w:rPr>
          <w:rFonts w:ascii="Sylfaen" w:hAnsi="Sylfaen"/>
          <w:sz w:val="20"/>
          <w:szCs w:val="20"/>
        </w:rPr>
      </w:pPr>
    </w:p>
    <w:sectPr w:rsidR="00B061CA" w:rsidRPr="00E95A71"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D11C1" w14:textId="77777777" w:rsidR="00231CF0" w:rsidRDefault="00231CF0" w:rsidP="004C192F">
      <w:r>
        <w:separator/>
      </w:r>
    </w:p>
  </w:endnote>
  <w:endnote w:type="continuationSeparator" w:id="0">
    <w:p w14:paraId="2468A882" w14:textId="77777777" w:rsidR="00231CF0" w:rsidRDefault="00231CF0"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487A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D8B49" w14:textId="77777777" w:rsidR="00231CF0" w:rsidRDefault="00231CF0" w:rsidP="004C192F">
      <w:r>
        <w:separator/>
      </w:r>
    </w:p>
  </w:footnote>
  <w:footnote w:type="continuationSeparator" w:id="0">
    <w:p w14:paraId="0C9CDCCB" w14:textId="77777777" w:rsidR="00231CF0" w:rsidRDefault="00231CF0" w:rsidP="004C192F">
      <w:r>
        <w:continuationSeparator/>
      </w:r>
    </w:p>
  </w:footnote>
  <w:footnote w:id="1">
    <w:p w14:paraId="01A76CE4" w14:textId="77777777" w:rsidR="004C192F" w:rsidRPr="009B2C08" w:rsidRDefault="004C192F" w:rsidP="004C192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487AF7" w:rsidP="00FB35E1">
    <w:pPr>
      <w:ind w:firstLine="0"/>
      <w:rPr>
        <w:sz w:val="16"/>
        <w:szCs w:val="16"/>
      </w:rPr>
    </w:pPr>
  </w:p>
  <w:p w14:paraId="42CBA4E8" w14:textId="77777777" w:rsidR="00ED7A18" w:rsidRPr="006E62AA" w:rsidRDefault="00487AF7" w:rsidP="00FB35E1">
    <w:pPr>
      <w:ind w:firstLine="0"/>
      <w:rPr>
        <w:sz w:val="16"/>
        <w:szCs w:val="16"/>
      </w:rPr>
    </w:pPr>
  </w:p>
  <w:p w14:paraId="20EC3123" w14:textId="12F0FAEA" w:rsidR="00FB35E1" w:rsidRDefault="00487AF7"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0" w:name="_MON_1740924727"/>
      <w:bookmarkEnd w:id="50"/>
      <w:bookmarkStart w:id="51" w:name="_MON_1704954648"/>
      <w:bookmarkEnd w:id="51"/>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34817811"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456B0"/>
    <w:rsid w:val="00062E3A"/>
    <w:rsid w:val="000643C9"/>
    <w:rsid w:val="00075654"/>
    <w:rsid w:val="00077505"/>
    <w:rsid w:val="00082E21"/>
    <w:rsid w:val="000918AA"/>
    <w:rsid w:val="00091A98"/>
    <w:rsid w:val="000C3412"/>
    <w:rsid w:val="000D0331"/>
    <w:rsid w:val="000D6147"/>
    <w:rsid w:val="000E4F23"/>
    <w:rsid w:val="00123675"/>
    <w:rsid w:val="001259ED"/>
    <w:rsid w:val="00126BB6"/>
    <w:rsid w:val="001319C4"/>
    <w:rsid w:val="001643C7"/>
    <w:rsid w:val="0016608D"/>
    <w:rsid w:val="001B618F"/>
    <w:rsid w:val="001D5961"/>
    <w:rsid w:val="001D5987"/>
    <w:rsid w:val="00200B5E"/>
    <w:rsid w:val="00202365"/>
    <w:rsid w:val="002166F3"/>
    <w:rsid w:val="00226A0F"/>
    <w:rsid w:val="00231CF0"/>
    <w:rsid w:val="002443A8"/>
    <w:rsid w:val="00261657"/>
    <w:rsid w:val="002A1750"/>
    <w:rsid w:val="002B1599"/>
    <w:rsid w:val="002B241D"/>
    <w:rsid w:val="002B4630"/>
    <w:rsid w:val="002B5C17"/>
    <w:rsid w:val="002D3ED7"/>
    <w:rsid w:val="002E217C"/>
    <w:rsid w:val="002E74BF"/>
    <w:rsid w:val="00300F50"/>
    <w:rsid w:val="00303C72"/>
    <w:rsid w:val="003154A8"/>
    <w:rsid w:val="00323475"/>
    <w:rsid w:val="00334EC3"/>
    <w:rsid w:val="00364847"/>
    <w:rsid w:val="003738DD"/>
    <w:rsid w:val="00373B07"/>
    <w:rsid w:val="0038646D"/>
    <w:rsid w:val="00393D8F"/>
    <w:rsid w:val="003A06FF"/>
    <w:rsid w:val="003C7B12"/>
    <w:rsid w:val="003D3B57"/>
    <w:rsid w:val="003E32C8"/>
    <w:rsid w:val="003E6BBD"/>
    <w:rsid w:val="003E70D9"/>
    <w:rsid w:val="003F3936"/>
    <w:rsid w:val="003F7D35"/>
    <w:rsid w:val="00427D56"/>
    <w:rsid w:val="004451AA"/>
    <w:rsid w:val="00460E76"/>
    <w:rsid w:val="00462DB1"/>
    <w:rsid w:val="00470C8B"/>
    <w:rsid w:val="00487AF7"/>
    <w:rsid w:val="00491776"/>
    <w:rsid w:val="00495FFA"/>
    <w:rsid w:val="004A31B9"/>
    <w:rsid w:val="004C192F"/>
    <w:rsid w:val="004C63D5"/>
    <w:rsid w:val="0050400E"/>
    <w:rsid w:val="005436B1"/>
    <w:rsid w:val="005447D7"/>
    <w:rsid w:val="005575D2"/>
    <w:rsid w:val="00571E2A"/>
    <w:rsid w:val="005762E6"/>
    <w:rsid w:val="00577787"/>
    <w:rsid w:val="00590787"/>
    <w:rsid w:val="005B1B74"/>
    <w:rsid w:val="005B644D"/>
    <w:rsid w:val="005C6D41"/>
    <w:rsid w:val="005E496F"/>
    <w:rsid w:val="005E6244"/>
    <w:rsid w:val="00616F02"/>
    <w:rsid w:val="0063596C"/>
    <w:rsid w:val="006568B9"/>
    <w:rsid w:val="006604DC"/>
    <w:rsid w:val="00675629"/>
    <w:rsid w:val="006A559B"/>
    <w:rsid w:val="006B541B"/>
    <w:rsid w:val="006D1621"/>
    <w:rsid w:val="006D2548"/>
    <w:rsid w:val="006D6E54"/>
    <w:rsid w:val="00724BC7"/>
    <w:rsid w:val="00744863"/>
    <w:rsid w:val="00784301"/>
    <w:rsid w:val="00784424"/>
    <w:rsid w:val="00785745"/>
    <w:rsid w:val="00786D46"/>
    <w:rsid w:val="00790672"/>
    <w:rsid w:val="007A2323"/>
    <w:rsid w:val="007C301F"/>
    <w:rsid w:val="007C7F30"/>
    <w:rsid w:val="007E7D92"/>
    <w:rsid w:val="007F2247"/>
    <w:rsid w:val="007F35D7"/>
    <w:rsid w:val="007F7916"/>
    <w:rsid w:val="0080403C"/>
    <w:rsid w:val="00834C9B"/>
    <w:rsid w:val="00842A90"/>
    <w:rsid w:val="008827EF"/>
    <w:rsid w:val="008C1CA1"/>
    <w:rsid w:val="008E7AE2"/>
    <w:rsid w:val="00921FCB"/>
    <w:rsid w:val="009A3578"/>
    <w:rsid w:val="009B2C08"/>
    <w:rsid w:val="009E393B"/>
    <w:rsid w:val="009E6668"/>
    <w:rsid w:val="00A03C6A"/>
    <w:rsid w:val="00A14BA1"/>
    <w:rsid w:val="00A23B27"/>
    <w:rsid w:val="00A309E8"/>
    <w:rsid w:val="00A37D1F"/>
    <w:rsid w:val="00A4346C"/>
    <w:rsid w:val="00A44B71"/>
    <w:rsid w:val="00A706D2"/>
    <w:rsid w:val="00A945F8"/>
    <w:rsid w:val="00AA1AD1"/>
    <w:rsid w:val="00AB38BC"/>
    <w:rsid w:val="00AB408C"/>
    <w:rsid w:val="00AD068C"/>
    <w:rsid w:val="00AD35AE"/>
    <w:rsid w:val="00AD7BB2"/>
    <w:rsid w:val="00AE48EE"/>
    <w:rsid w:val="00B061CA"/>
    <w:rsid w:val="00B127CF"/>
    <w:rsid w:val="00B33AFC"/>
    <w:rsid w:val="00B430E5"/>
    <w:rsid w:val="00B477BA"/>
    <w:rsid w:val="00B5734B"/>
    <w:rsid w:val="00B7506E"/>
    <w:rsid w:val="00B764AD"/>
    <w:rsid w:val="00B85FA2"/>
    <w:rsid w:val="00BB1ADA"/>
    <w:rsid w:val="00BB6086"/>
    <w:rsid w:val="00BF1FF0"/>
    <w:rsid w:val="00C459FF"/>
    <w:rsid w:val="00C502E8"/>
    <w:rsid w:val="00C61CCB"/>
    <w:rsid w:val="00C664F6"/>
    <w:rsid w:val="00C838C5"/>
    <w:rsid w:val="00CB79BE"/>
    <w:rsid w:val="00CC4F61"/>
    <w:rsid w:val="00CC7746"/>
    <w:rsid w:val="00CD29AA"/>
    <w:rsid w:val="00CD2F44"/>
    <w:rsid w:val="00CD456C"/>
    <w:rsid w:val="00CD4951"/>
    <w:rsid w:val="00CE2FD7"/>
    <w:rsid w:val="00D05E0C"/>
    <w:rsid w:val="00D066DD"/>
    <w:rsid w:val="00D150E6"/>
    <w:rsid w:val="00D162C3"/>
    <w:rsid w:val="00D24459"/>
    <w:rsid w:val="00D31A26"/>
    <w:rsid w:val="00D4147E"/>
    <w:rsid w:val="00D67A7B"/>
    <w:rsid w:val="00DA0419"/>
    <w:rsid w:val="00DB20A9"/>
    <w:rsid w:val="00DB2B19"/>
    <w:rsid w:val="00DD04F0"/>
    <w:rsid w:val="00DE3147"/>
    <w:rsid w:val="00DE5425"/>
    <w:rsid w:val="00DF0BFF"/>
    <w:rsid w:val="00DF5525"/>
    <w:rsid w:val="00DF7CF2"/>
    <w:rsid w:val="00E01642"/>
    <w:rsid w:val="00E06FBB"/>
    <w:rsid w:val="00E26E10"/>
    <w:rsid w:val="00E6165D"/>
    <w:rsid w:val="00E662B0"/>
    <w:rsid w:val="00E73D8D"/>
    <w:rsid w:val="00E76A09"/>
    <w:rsid w:val="00E814E2"/>
    <w:rsid w:val="00E822E8"/>
    <w:rsid w:val="00E8355E"/>
    <w:rsid w:val="00E95A71"/>
    <w:rsid w:val="00EA0E15"/>
    <w:rsid w:val="00EB2E0C"/>
    <w:rsid w:val="00EB4D70"/>
    <w:rsid w:val="00EC2B31"/>
    <w:rsid w:val="00EE0EEC"/>
    <w:rsid w:val="00EF3656"/>
    <w:rsid w:val="00EF54DB"/>
    <w:rsid w:val="00F15F31"/>
    <w:rsid w:val="00F63498"/>
    <w:rsid w:val="00F64A99"/>
    <w:rsid w:val="00F92051"/>
    <w:rsid w:val="00FA1B9F"/>
    <w:rsid w:val="00FA3117"/>
    <w:rsid w:val="00FB205E"/>
    <w:rsid w:val="00FD17C8"/>
    <w:rsid w:val="00FF5A8B"/>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hovakimyan@viva.am" TargetMode="External"/><Relationship Id="rId12" Type="http://schemas.openxmlformats.org/officeDocument/2006/relationships/package" Target="embeddings/Microsoft_Word_Document.docx"/><Relationship Id="rId17" Type="http://schemas.openxmlformats.org/officeDocument/2006/relationships/hyperlink" Target="https://www.viva.am/about-us/Procurement"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procurement@viva.am" TargetMode="External"/><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hyperlink" Target="https://sourcing.viva.a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102</cp:revision>
  <dcterms:created xsi:type="dcterms:W3CDTF">2022-11-07T06:04:00Z</dcterms:created>
  <dcterms:modified xsi:type="dcterms:W3CDTF">2026-03-12T06:48:00Z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